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0C7146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5B4308" w:rsidRPr="00E8420A" w:rsidRDefault="00BE0C30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0C7146" w:rsidRDefault="00AD467B" w:rsidP="00025A5A">
            <w:pPr>
              <w:rPr>
                <w:b/>
                <w:sz w:val="24"/>
                <w:szCs w:val="24"/>
              </w:rPr>
            </w:pPr>
            <w:r w:rsidRPr="00AD467B">
              <w:rPr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025A5A" w:rsidP="005B4308">
            <w:pPr>
              <w:rPr>
                <w:sz w:val="24"/>
                <w:szCs w:val="24"/>
              </w:rPr>
            </w:pPr>
            <w:r w:rsidRPr="000D33F0">
              <w:rPr>
                <w:sz w:val="24"/>
                <w:szCs w:val="24"/>
              </w:rPr>
              <w:t>3</w:t>
            </w:r>
            <w:r w:rsidR="005B4308" w:rsidRPr="000D33F0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D00996">
            <w:pPr>
              <w:rPr>
                <w:sz w:val="24"/>
                <w:szCs w:val="24"/>
              </w:rPr>
            </w:pPr>
            <w:r w:rsidRPr="00D00996">
              <w:rPr>
                <w:sz w:val="24"/>
                <w:szCs w:val="24"/>
              </w:rPr>
              <w:t xml:space="preserve">получение </w:t>
            </w:r>
            <w:r w:rsidR="00D00996" w:rsidRPr="00D00996">
              <w:rPr>
                <w:sz w:val="24"/>
                <w:szCs w:val="24"/>
              </w:rPr>
              <w:t>получению</w:t>
            </w:r>
            <w:r w:rsidR="00D00996" w:rsidRPr="00782C21">
              <w:rPr>
                <w:sz w:val="24"/>
                <w:szCs w:val="24"/>
              </w:rPr>
              <w:t xml:space="preserve"> профессиональных умений и опыта профессиональной деятельности</w:t>
            </w:r>
            <w:r w:rsidR="00D00996" w:rsidRPr="00A07F91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BB42AB" w:rsidRDefault="00BB42AB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B42AB">
              <w:rPr>
                <w:sz w:val="24"/>
                <w:szCs w:val="24"/>
              </w:rPr>
              <w:t xml:space="preserve">ПК-1 - </w:t>
            </w:r>
            <w:r w:rsidRPr="00BB42AB">
              <w:rPr>
                <w:sz w:val="24"/>
                <w:szCs w:val="24"/>
              </w:rPr>
              <w:t>владение</w:t>
            </w:r>
            <w:r w:rsidRPr="00BB42AB">
              <w:rPr>
                <w:sz w:val="24"/>
                <w:szCs w:val="24"/>
              </w:rPr>
              <w:t xml:space="preserve"> технологиями управления персоналом, обладанием умениями и готовностью формировать команды для решения поставленных задач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BB42AB" w:rsidRDefault="00BB42AB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B42AB">
              <w:rPr>
                <w:sz w:val="24"/>
                <w:szCs w:val="24"/>
              </w:rPr>
              <w:t xml:space="preserve">ПК-4 </w:t>
            </w:r>
            <w:r>
              <w:rPr>
                <w:sz w:val="24"/>
                <w:szCs w:val="24"/>
              </w:rPr>
              <w:t>владение</w:t>
            </w:r>
            <w:r w:rsidRPr="00BB42AB">
              <w:rPr>
                <w:sz w:val="24"/>
                <w:szCs w:val="24"/>
              </w:rPr>
              <w:t xml:space="preserve"> способностью к анализу и планированию в области государственного и муниципального управления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BB42AB" w:rsidP="00BB42AB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ПК-18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владение</w:t>
            </w:r>
            <w:r w:rsidR="00BE0C30" w:rsidRPr="00BE0C30">
              <w:rPr>
                <w:sz w:val="24"/>
                <w:szCs w:val="24"/>
                <w:shd w:val="clear" w:color="auto" w:fill="FFFFFF" w:themeFill="background1"/>
              </w:rPr>
              <w:t xml:space="preserve"> методами и специализированными средствами для аналитической работы и научных исследований</w:t>
            </w:r>
            <w:r w:rsidR="00BE0C3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BB42AB" w:rsidP="00BB42AB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ПК-19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владение</w:t>
            </w:r>
            <w:r w:rsidR="00BE0C30" w:rsidRPr="00BE0C30">
              <w:rPr>
                <w:sz w:val="24"/>
                <w:szCs w:val="24"/>
                <w:shd w:val="clear" w:color="auto" w:fill="FFFFFF" w:themeFill="background1"/>
              </w:rPr>
              <w:t xml:space="preserve">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  <w:r w:rsidR="00BE0C3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BB42AB" w:rsidP="00B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ПК-20</w:t>
            </w:r>
            <w:r>
              <w:rPr>
                <w:sz w:val="24"/>
                <w:szCs w:val="24"/>
              </w:rPr>
              <w:t xml:space="preserve"> владение</w:t>
            </w:r>
            <w:r w:rsidR="00BE0C30" w:rsidRPr="00BE0C30">
              <w:rPr>
                <w:sz w:val="24"/>
                <w:szCs w:val="24"/>
              </w:rPr>
              <w:t xml:space="preserve"> методами и инструментальными средствами, способствующими интенсификации познавательной деятельности</w:t>
            </w:r>
            <w:r w:rsidR="00BE0C30">
              <w:rPr>
                <w:sz w:val="24"/>
                <w:szCs w:val="24"/>
              </w:rPr>
              <w:t xml:space="preserve"> 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2676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267629" w:rsidRDefault="006B742B" w:rsidP="006B742B">
            <w:pPr>
              <w:pStyle w:val="a8"/>
              <w:tabs>
                <w:tab w:val="left" w:pos="195"/>
              </w:tabs>
              <w:ind w:left="0"/>
              <w:jc w:val="both"/>
            </w:pPr>
            <w:r>
              <w:t>1.</w:t>
            </w:r>
            <w:r w:rsidR="00267629">
              <w:t xml:space="preserve">Бесшапошникова, В. И. Методологические основы инноваций и научного творчества [Электронный ресурс] : учебное пособие для подготовки бакалавров и магистров ; М-во образования и науки Рос. Федерации, Моск. гос. ун-т дизайна и технологий. - Москва: ИНФРА-М, 2017. - 180 с. </w:t>
            </w:r>
            <w:hyperlink r:id="rId8" w:history="1">
              <w:r w:rsidR="00267629" w:rsidRPr="00267629">
                <w:rPr>
                  <w:rStyle w:val="aff2"/>
                  <w:i/>
                </w:rPr>
                <w:t>http://znanium.com/go.php?id=552862</w:t>
              </w:r>
            </w:hyperlink>
            <w:r w:rsidR="00267629">
              <w:t xml:space="preserve">    </w:t>
            </w:r>
          </w:p>
          <w:p w:rsidR="006B742B" w:rsidRPr="006B742B" w:rsidRDefault="006B742B" w:rsidP="006B742B">
            <w:r>
              <w:t>2.</w:t>
            </w:r>
            <w:r w:rsidRPr="006B742B">
              <w:rPr>
                <w:sz w:val="24"/>
                <w:szCs w:val="24"/>
              </w:rPr>
              <w:t xml:space="preserve">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 </w:t>
            </w:r>
            <w:hyperlink r:id="rId9" w:history="1">
              <w:r w:rsidRPr="00037CB5">
                <w:rPr>
                  <w:rStyle w:val="aff2"/>
                  <w:sz w:val="24"/>
                  <w:szCs w:val="24"/>
                </w:rPr>
                <w:t>https://new.znanium.com/catalog/product/936135</w:t>
              </w:r>
            </w:hyperlink>
            <w:r>
              <w:t xml:space="preserve"> </w:t>
            </w:r>
            <w:r w:rsidRPr="006B742B">
              <w:t xml:space="preserve"> </w:t>
            </w:r>
          </w:p>
          <w:p w:rsidR="00267629" w:rsidRDefault="006B742B" w:rsidP="006B742B">
            <w:pPr>
              <w:pStyle w:val="a8"/>
              <w:tabs>
                <w:tab w:val="left" w:pos="195"/>
              </w:tabs>
              <w:ind w:left="0"/>
              <w:jc w:val="both"/>
            </w:pPr>
            <w:r>
              <w:t>3.</w:t>
            </w:r>
            <w:r w:rsidR="00267629">
              <w:t xml:space="preserve">Государственное и муниципальное управление [Электронный ресурс] : учебно-практическое пособие / В. В. Крупенков [и др.]. - Москва : ИНФРА-М, 2016. - 335 с. </w:t>
            </w:r>
            <w:hyperlink r:id="rId10" w:history="1">
              <w:r w:rsidR="00267629" w:rsidRPr="00267629">
                <w:rPr>
                  <w:rStyle w:val="aff2"/>
                  <w:i/>
                </w:rPr>
                <w:t>http://znanium.com/go.php?id=614993</w:t>
              </w:r>
            </w:hyperlink>
            <w:r w:rsidR="00267629">
              <w:t xml:space="preserve">   </w:t>
            </w:r>
          </w:p>
          <w:p w:rsidR="00AD1D85" w:rsidRPr="00267629" w:rsidRDefault="00AD1D85" w:rsidP="002676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6762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67629" w:rsidRDefault="00267629" w:rsidP="0026762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Кожевников, С. А. Эффективность государственного управления: проблемы и методы повышения [Электронный ресурс] : [монография] / С. А. Кожевников, Е. Д. Копытова ; [под науч. рук. В. А. Ильина, Т. В. Усковой] ; Рос. акад. наук, Вологод. науч. центр. - Вологда : ВолНЦ РАН, 2018. - 208 с. </w:t>
            </w:r>
            <w:hyperlink r:id="rId11" w:history="1">
              <w:r w:rsidRPr="00267629">
                <w:rPr>
                  <w:rStyle w:val="aff2"/>
                  <w:i/>
                </w:rPr>
                <w:t>http://znanium.com/go.php?id=1019447</w:t>
              </w:r>
            </w:hyperlink>
            <w:r>
              <w:t xml:space="preserve">   </w:t>
            </w:r>
          </w:p>
          <w:p w:rsidR="00267629" w:rsidRDefault="00267629" w:rsidP="00F06390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Рыкалина, О. В. Развитие региональной инфраструктуры и связей между округами Российской </w:t>
            </w:r>
            <w:r>
              <w:lastRenderedPageBreak/>
              <w:t xml:space="preserve">Федерации [Электронный ресурс] : Монография / О. В. Рыкалина. - Москва : ИНФРА-М, 2016. - 228 с. </w:t>
            </w:r>
            <w:hyperlink r:id="rId12" w:history="1">
              <w:r w:rsidRPr="00267629">
                <w:rPr>
                  <w:rStyle w:val="aff2"/>
                  <w:i/>
                </w:rPr>
                <w:t>http://znanium.com/go.php?id=557170</w:t>
              </w:r>
            </w:hyperlink>
            <w:r>
              <w:t xml:space="preserve">   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CE1B8B" w:rsidRDefault="00F41493" w:rsidP="00CE1B8B">
      <w:pPr>
        <w:ind w:left="-284"/>
        <w:rPr>
          <w:sz w:val="20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</w:t>
      </w:r>
      <w:r w:rsidR="000E1D9D">
        <w:rPr>
          <w:sz w:val="24"/>
          <w:szCs w:val="24"/>
        </w:rPr>
        <w:t xml:space="preserve">                                                   </w:t>
      </w:r>
      <w:r w:rsidR="00420273">
        <w:rPr>
          <w:sz w:val="24"/>
          <w:szCs w:val="24"/>
        </w:rPr>
        <w:t xml:space="preserve">  </w:t>
      </w:r>
      <w:r w:rsidR="000E1D9D">
        <w:rPr>
          <w:sz w:val="24"/>
          <w:szCs w:val="24"/>
        </w:rPr>
        <w:t>Новикова Н.В.</w:t>
      </w:r>
      <w:bookmarkStart w:id="0" w:name="_GoBack"/>
      <w:bookmarkEnd w:id="0"/>
      <w:r w:rsidR="00CE1B8B">
        <w:rPr>
          <w:sz w:val="20"/>
        </w:rPr>
        <w:t xml:space="preserve">                                                                                                                      </w:t>
      </w:r>
    </w:p>
    <w:p w:rsidR="00B075E2" w:rsidRPr="000E1D9D" w:rsidRDefault="00B075E2" w:rsidP="00E8420A">
      <w:pPr>
        <w:ind w:left="-284"/>
        <w:rPr>
          <w:sz w:val="24"/>
          <w:szCs w:val="24"/>
        </w:rPr>
      </w:pPr>
    </w:p>
    <w:sectPr w:rsidR="00B075E2" w:rsidRPr="000E1D9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89" w:rsidRDefault="00BE7489">
      <w:r>
        <w:separator/>
      </w:r>
    </w:p>
  </w:endnote>
  <w:endnote w:type="continuationSeparator" w:id="0">
    <w:p w:rsidR="00BE7489" w:rsidRDefault="00B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89" w:rsidRDefault="00BE7489">
      <w:r>
        <w:separator/>
      </w:r>
    </w:p>
  </w:footnote>
  <w:footnote w:type="continuationSeparator" w:id="0">
    <w:p w:rsidR="00BE7489" w:rsidRDefault="00BE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ADF3564"/>
    <w:multiLevelType w:val="hybridMultilevel"/>
    <w:tmpl w:val="EA74E442"/>
    <w:lvl w:ilvl="0" w:tplc="7110E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5145AB3"/>
    <w:multiLevelType w:val="hybridMultilevel"/>
    <w:tmpl w:val="EA74E442"/>
    <w:lvl w:ilvl="0" w:tplc="7110E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04FC72AC"/>
    <w:lvl w:ilvl="0" w:tplc="B2227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2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7"/>
  </w:num>
  <w:num w:numId="17">
    <w:abstractNumId w:val="35"/>
  </w:num>
  <w:num w:numId="18">
    <w:abstractNumId w:val="26"/>
  </w:num>
  <w:num w:numId="19">
    <w:abstractNumId w:val="42"/>
  </w:num>
  <w:num w:numId="20">
    <w:abstractNumId w:val="14"/>
  </w:num>
  <w:num w:numId="21">
    <w:abstractNumId w:val="44"/>
  </w:num>
  <w:num w:numId="22">
    <w:abstractNumId w:val="43"/>
  </w:num>
  <w:num w:numId="23">
    <w:abstractNumId w:val="28"/>
  </w:num>
  <w:num w:numId="24">
    <w:abstractNumId w:val="46"/>
  </w:num>
  <w:num w:numId="25">
    <w:abstractNumId w:val="18"/>
  </w:num>
  <w:num w:numId="26">
    <w:abstractNumId w:val="59"/>
  </w:num>
  <w:num w:numId="27">
    <w:abstractNumId w:val="17"/>
  </w:num>
  <w:num w:numId="28">
    <w:abstractNumId w:val="21"/>
  </w:num>
  <w:num w:numId="29">
    <w:abstractNumId w:val="36"/>
  </w:num>
  <w:num w:numId="30">
    <w:abstractNumId w:val="62"/>
  </w:num>
  <w:num w:numId="31">
    <w:abstractNumId w:val="13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10"/>
  </w:num>
  <w:num w:numId="37">
    <w:abstractNumId w:val="49"/>
  </w:num>
  <w:num w:numId="38">
    <w:abstractNumId w:val="50"/>
  </w:num>
  <w:num w:numId="39">
    <w:abstractNumId w:val="12"/>
  </w:num>
  <w:num w:numId="40">
    <w:abstractNumId w:val="32"/>
  </w:num>
  <w:num w:numId="41">
    <w:abstractNumId w:val="5"/>
  </w:num>
  <w:num w:numId="42">
    <w:abstractNumId w:val="25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3"/>
  </w:num>
  <w:num w:numId="52">
    <w:abstractNumId w:val="3"/>
  </w:num>
  <w:num w:numId="53">
    <w:abstractNumId w:val="20"/>
  </w:num>
  <w:num w:numId="54">
    <w:abstractNumId w:val="33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29"/>
  </w:num>
  <w:num w:numId="58">
    <w:abstractNumId w:val="6"/>
  </w:num>
  <w:num w:numId="59">
    <w:abstractNumId w:val="16"/>
  </w:num>
  <w:num w:numId="60">
    <w:abstractNumId w:val="39"/>
  </w:num>
  <w:num w:numId="61">
    <w:abstractNumId w:val="31"/>
  </w:num>
  <w:num w:numId="62">
    <w:abstractNumId w:val="51"/>
  </w:num>
  <w:num w:numId="63">
    <w:abstractNumId w:val="9"/>
  </w:num>
  <w:num w:numId="64">
    <w:abstractNumId w:val="56"/>
  </w:num>
  <w:num w:numId="65">
    <w:abstractNumId w:val="15"/>
  </w:num>
  <w:num w:numId="66">
    <w:abstractNumId w:val="40"/>
  </w:num>
  <w:num w:numId="67">
    <w:abstractNumId w:val="0"/>
  </w:num>
  <w:num w:numId="68">
    <w:abstractNumId w:val="1"/>
  </w:num>
  <w:num w:numId="69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146"/>
    <w:rsid w:val="000C73DF"/>
    <w:rsid w:val="000D33F0"/>
    <w:rsid w:val="000D40EA"/>
    <w:rsid w:val="000D7022"/>
    <w:rsid w:val="000E1D9D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7629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84BA4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323C"/>
    <w:rsid w:val="006813A6"/>
    <w:rsid w:val="00683CFF"/>
    <w:rsid w:val="006842E8"/>
    <w:rsid w:val="00685C6A"/>
    <w:rsid w:val="00693759"/>
    <w:rsid w:val="006A4665"/>
    <w:rsid w:val="006A5EDE"/>
    <w:rsid w:val="006A7CAA"/>
    <w:rsid w:val="006B742B"/>
    <w:rsid w:val="006C0EF2"/>
    <w:rsid w:val="006C2E48"/>
    <w:rsid w:val="006C633A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2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D467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F27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2AB"/>
    <w:rsid w:val="00BB497A"/>
    <w:rsid w:val="00BB5A6A"/>
    <w:rsid w:val="00BC0234"/>
    <w:rsid w:val="00BC465B"/>
    <w:rsid w:val="00BC76B4"/>
    <w:rsid w:val="00BD33F5"/>
    <w:rsid w:val="00BD36B4"/>
    <w:rsid w:val="00BE0C30"/>
    <w:rsid w:val="00BE6AA6"/>
    <w:rsid w:val="00BE6EF2"/>
    <w:rsid w:val="00BE7489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563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0996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90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753C5-A7AB-4C27-87D0-764358E5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2862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7170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9447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614993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36135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A2F9-7E7F-4FAD-8752-146958BE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14</cp:revision>
  <cp:lastPrinted>2019-05-28T05:44:00Z</cp:lastPrinted>
  <dcterms:created xsi:type="dcterms:W3CDTF">2019-05-31T07:18:00Z</dcterms:created>
  <dcterms:modified xsi:type="dcterms:W3CDTF">2020-03-25T11:14:00Z</dcterms:modified>
</cp:coreProperties>
</file>